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C14857">
        <w:rPr>
          <w:rFonts w:ascii="仿宋_GB2312" w:eastAsia="仿宋_GB2312" w:hint="eastAsia"/>
          <w:b/>
          <w:sz w:val="32"/>
          <w:szCs w:val="28"/>
          <w:u w:val="single"/>
        </w:rPr>
        <w:t>科学技术处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9F14B7" w:rsidRPr="00A602D2" w:rsidRDefault="00C14857" w:rsidP="009F14B7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季汉成</w:t>
            </w:r>
          </w:p>
        </w:tc>
        <w:tc>
          <w:tcPr>
            <w:tcW w:w="1276" w:type="dxa"/>
            <w:vAlign w:val="center"/>
          </w:tcPr>
          <w:p w:rsidR="009F14B7" w:rsidRPr="00A602D2" w:rsidRDefault="00C1485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林青国</w:t>
            </w:r>
          </w:p>
        </w:tc>
        <w:tc>
          <w:tcPr>
            <w:tcW w:w="1766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F14B7" w:rsidRPr="00A602D2" w:rsidRDefault="00C1485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14857">
              <w:rPr>
                <w:rFonts w:ascii="仿宋_GB2312" w:eastAsia="仿宋_GB2312"/>
                <w:b/>
                <w:sz w:val="24"/>
                <w:szCs w:val="24"/>
              </w:rPr>
              <w:t>18810906165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9F14B7" w:rsidRPr="00A602D2" w:rsidRDefault="00C1485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王怀英</w:t>
            </w:r>
          </w:p>
        </w:tc>
        <w:tc>
          <w:tcPr>
            <w:tcW w:w="1276" w:type="dxa"/>
            <w:vAlign w:val="center"/>
          </w:tcPr>
          <w:p w:rsidR="009F14B7" w:rsidRPr="00A602D2" w:rsidRDefault="00C1485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王祎</w:t>
            </w:r>
          </w:p>
        </w:tc>
        <w:tc>
          <w:tcPr>
            <w:tcW w:w="1766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F14B7" w:rsidRPr="00A602D2" w:rsidRDefault="00C1485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14857">
              <w:rPr>
                <w:rFonts w:ascii="仿宋_GB2312" w:eastAsia="仿宋_GB2312"/>
                <w:b/>
                <w:sz w:val="24"/>
                <w:szCs w:val="24"/>
              </w:rPr>
              <w:t>13581604461</w:t>
            </w:r>
          </w:p>
        </w:tc>
      </w:tr>
      <w:tr w:rsidR="009A4C79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 w:rsidR="009A4C79" w:rsidRPr="00A602D2" w:rsidRDefault="00C1485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郭慧</w:t>
            </w:r>
          </w:p>
        </w:tc>
        <w:tc>
          <w:tcPr>
            <w:tcW w:w="1276" w:type="dxa"/>
            <w:vAlign w:val="center"/>
          </w:tcPr>
          <w:p w:rsidR="009A4C79" w:rsidRPr="00A602D2" w:rsidRDefault="00C1485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范卓颖</w:t>
            </w:r>
          </w:p>
        </w:tc>
        <w:tc>
          <w:tcPr>
            <w:tcW w:w="1766" w:type="dxa"/>
            <w:vAlign w:val="center"/>
          </w:tcPr>
          <w:p w:rsidR="009A4C79" w:rsidRPr="00A602D2" w:rsidRDefault="009A4C7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A4C79" w:rsidRPr="00A602D2" w:rsidRDefault="00C1485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14857">
              <w:rPr>
                <w:rFonts w:ascii="仿宋_GB2312" w:eastAsia="仿宋_GB2312"/>
                <w:b/>
                <w:sz w:val="24"/>
                <w:szCs w:val="24"/>
              </w:rPr>
              <w:t>18654615110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bookmarkStart w:id="1" w:name="_GoBack"/>
      <w:bookmarkEnd w:id="1"/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:rsidR="00906151" w:rsidRDefault="002F4A28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Pr="006A49B9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316" w:rsidRDefault="004E1316" w:rsidP="00DD0ED7">
      <w:r>
        <w:separator/>
      </w:r>
    </w:p>
  </w:endnote>
  <w:endnote w:type="continuationSeparator" w:id="0">
    <w:p w:rsidR="004E1316" w:rsidRDefault="004E1316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316" w:rsidRDefault="004E1316" w:rsidP="00DD0ED7">
      <w:r>
        <w:separator/>
      </w:r>
    </w:p>
  </w:footnote>
  <w:footnote w:type="continuationSeparator" w:id="0">
    <w:p w:rsidR="004E1316" w:rsidRDefault="004E1316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1316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14857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1877C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EA1B1-3157-4A15-B3FE-39B9420CD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wangzj</cp:lastModifiedBy>
  <cp:revision>14</cp:revision>
  <dcterms:created xsi:type="dcterms:W3CDTF">2021-03-24T01:15:00Z</dcterms:created>
  <dcterms:modified xsi:type="dcterms:W3CDTF">2021-12-28T12:14:00Z</dcterms:modified>
</cp:coreProperties>
</file>