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B46C31">
        <w:rPr>
          <w:rFonts w:ascii="仿宋_GB2312" w:eastAsia="仿宋_GB2312" w:hint="eastAsia"/>
          <w:b/>
          <w:sz w:val="32"/>
          <w:szCs w:val="28"/>
          <w:u w:val="single"/>
        </w:rPr>
        <w:t>国有资产管理处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6734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2126"/>
      </w:tblGrid>
      <w:tr w:rsidR="00B46C31" w:rsidRPr="00054949" w:rsidTr="00B46C31">
        <w:trPr>
          <w:trHeight w:val="454"/>
          <w:jc w:val="center"/>
        </w:trPr>
        <w:tc>
          <w:tcPr>
            <w:tcW w:w="1271" w:type="dxa"/>
            <w:vAlign w:val="center"/>
          </w:tcPr>
          <w:p w:rsidR="00B46C31" w:rsidRPr="00A602D2" w:rsidRDefault="00B46C31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B46C31" w:rsidRPr="00A602D2" w:rsidRDefault="00B46C31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B46C31" w:rsidRPr="00A602D2" w:rsidRDefault="00B46C31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B46C31" w:rsidRPr="00A602D2" w:rsidRDefault="00B46C31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2126" w:type="dxa"/>
            <w:vAlign w:val="center"/>
          </w:tcPr>
          <w:p w:rsidR="00B46C31" w:rsidRPr="00A602D2" w:rsidRDefault="00B46C31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B46C31" w:rsidRPr="00054949" w:rsidTr="00B46C31">
        <w:trPr>
          <w:trHeight w:val="680"/>
          <w:jc w:val="center"/>
        </w:trPr>
        <w:tc>
          <w:tcPr>
            <w:tcW w:w="1271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吴丹舟</w:t>
            </w:r>
          </w:p>
        </w:tc>
        <w:tc>
          <w:tcPr>
            <w:tcW w:w="1276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曹希</w:t>
            </w:r>
          </w:p>
        </w:tc>
        <w:tc>
          <w:tcPr>
            <w:tcW w:w="2126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A5AFC">
              <w:rPr>
                <w:rFonts w:ascii="仿宋_GB2312" w:eastAsia="仿宋_GB2312"/>
                <w:b/>
                <w:sz w:val="24"/>
                <w:szCs w:val="24"/>
              </w:rPr>
              <w:t>13120155004</w:t>
            </w:r>
          </w:p>
        </w:tc>
      </w:tr>
      <w:tr w:rsidR="00B46C31" w:rsidRPr="00054949" w:rsidTr="00B46C31">
        <w:trPr>
          <w:trHeight w:val="680"/>
          <w:jc w:val="center"/>
        </w:trPr>
        <w:tc>
          <w:tcPr>
            <w:tcW w:w="1271" w:type="dxa"/>
            <w:vAlign w:val="center"/>
          </w:tcPr>
          <w:p w:rsidR="00B46C31" w:rsidRPr="00A602D2" w:rsidRDefault="00B46C31" w:rsidP="00B46C3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吴丹舟</w:t>
            </w:r>
          </w:p>
        </w:tc>
        <w:tc>
          <w:tcPr>
            <w:tcW w:w="1276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李坤</w:t>
            </w:r>
          </w:p>
        </w:tc>
        <w:tc>
          <w:tcPr>
            <w:tcW w:w="2126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A5AFC">
              <w:rPr>
                <w:rFonts w:ascii="仿宋_GB2312" w:eastAsia="仿宋_GB2312"/>
                <w:b/>
                <w:sz w:val="24"/>
                <w:szCs w:val="24"/>
              </w:rPr>
              <w:t>15810767066</w:t>
            </w:r>
          </w:p>
        </w:tc>
      </w:tr>
      <w:tr w:rsidR="00B46C31" w:rsidRPr="00054949" w:rsidTr="00B46C31">
        <w:trPr>
          <w:trHeight w:val="680"/>
          <w:jc w:val="center"/>
        </w:trPr>
        <w:tc>
          <w:tcPr>
            <w:tcW w:w="1271" w:type="dxa"/>
            <w:vAlign w:val="center"/>
          </w:tcPr>
          <w:p w:rsidR="00B46C31" w:rsidRPr="00A602D2" w:rsidRDefault="00B46C31" w:rsidP="00B46C3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吴丹舟</w:t>
            </w:r>
          </w:p>
        </w:tc>
        <w:tc>
          <w:tcPr>
            <w:tcW w:w="1276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孙松玉</w:t>
            </w:r>
          </w:p>
        </w:tc>
        <w:tc>
          <w:tcPr>
            <w:tcW w:w="2126" w:type="dxa"/>
            <w:vAlign w:val="center"/>
          </w:tcPr>
          <w:p w:rsidR="00B46C31" w:rsidRPr="00A602D2" w:rsidRDefault="00B46C31" w:rsidP="00B46C3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30FA2"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</w:rPr>
              <w:t>15910361070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2"/>
        <w:jc w:val="left"/>
        <w:rPr>
          <w:rFonts w:ascii="仿宋_GB2312" w:eastAsia="仿宋_GB2312" w:hint="eastAsia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E91A38">
        <w:rPr>
          <w:rFonts w:ascii="仿宋_GB2312" w:eastAsia="仿宋_GB2312" w:hint="eastAsia"/>
          <w:b/>
          <w:sz w:val="24"/>
          <w:szCs w:val="24"/>
        </w:rPr>
        <w:t>“待班值班”。</w:t>
      </w:r>
      <w:bookmarkStart w:id="1" w:name="_GoBack"/>
      <w:bookmarkEnd w:id="1"/>
    </w:p>
    <w:p w:rsidR="00A602D2" w:rsidRPr="006A49B9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B46C31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国有资产管理处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B46C31">
        <w:rPr>
          <w:rFonts w:ascii="仿宋_GB2312" w:eastAsia="仿宋_GB2312"/>
          <w:sz w:val="28"/>
          <w:szCs w:val="28"/>
        </w:rPr>
        <w:t>2021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B46C31">
        <w:rPr>
          <w:rFonts w:ascii="仿宋_GB2312" w:eastAsia="仿宋_GB2312"/>
          <w:sz w:val="28"/>
          <w:szCs w:val="28"/>
        </w:rPr>
        <w:t>12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B46C31">
        <w:rPr>
          <w:rFonts w:ascii="仿宋_GB2312" w:eastAsia="仿宋_GB2312"/>
          <w:sz w:val="28"/>
          <w:szCs w:val="28"/>
        </w:rPr>
        <w:t>28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901" w:rsidRDefault="00A27901" w:rsidP="00DD0ED7">
      <w:r>
        <w:separator/>
      </w:r>
    </w:p>
  </w:endnote>
  <w:endnote w:type="continuationSeparator" w:id="0">
    <w:p w:rsidR="00A27901" w:rsidRDefault="00A27901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901" w:rsidRDefault="00A27901" w:rsidP="00DD0ED7">
      <w:r>
        <w:separator/>
      </w:r>
    </w:p>
  </w:footnote>
  <w:footnote w:type="continuationSeparator" w:id="0">
    <w:p w:rsidR="00A27901" w:rsidRDefault="00A27901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27901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46C31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0C5A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91A3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48581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7071A-79CB-4443-92E3-17608620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yangxj</cp:lastModifiedBy>
  <cp:revision>15</cp:revision>
  <dcterms:created xsi:type="dcterms:W3CDTF">2021-03-24T01:15:00Z</dcterms:created>
  <dcterms:modified xsi:type="dcterms:W3CDTF">2021-12-28T06:30:00Z</dcterms:modified>
</cp:coreProperties>
</file>