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3A47B1">
        <w:rPr>
          <w:rFonts w:ascii="仿宋_GB2312" w:eastAsia="仿宋_GB2312" w:hint="eastAsia"/>
          <w:b/>
          <w:sz w:val="32"/>
          <w:szCs w:val="28"/>
          <w:u w:val="single"/>
        </w:rPr>
        <w:t>马克思主义</w:t>
      </w:r>
      <w:r w:rsidR="003A47B1">
        <w:rPr>
          <w:rFonts w:ascii="仿宋_GB2312" w:eastAsia="仿宋_GB2312"/>
          <w:b/>
          <w:sz w:val="32"/>
          <w:szCs w:val="28"/>
          <w:u w:val="single"/>
        </w:rPr>
        <w:t>学院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:rsidR="00E8177A" w:rsidRPr="00A602D2" w:rsidRDefault="003A47B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张明明</w:t>
            </w:r>
          </w:p>
        </w:tc>
        <w:tc>
          <w:tcPr>
            <w:tcW w:w="1783" w:type="dxa"/>
            <w:vAlign w:val="center"/>
          </w:tcPr>
          <w:p w:rsidR="00E8177A" w:rsidRPr="00A602D2" w:rsidRDefault="003A47B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于文娟</w:t>
            </w:r>
          </w:p>
        </w:tc>
        <w:tc>
          <w:tcPr>
            <w:tcW w:w="1766" w:type="dxa"/>
            <w:vAlign w:val="center"/>
          </w:tcPr>
          <w:p w:rsidR="00E8177A" w:rsidRDefault="003A47B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89733118</w:t>
            </w:r>
          </w:p>
          <w:p w:rsidR="003A47B1" w:rsidRPr="00A602D2" w:rsidRDefault="003A47B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89733158</w:t>
            </w:r>
          </w:p>
        </w:tc>
        <w:tc>
          <w:tcPr>
            <w:tcW w:w="2126" w:type="dxa"/>
            <w:vAlign w:val="center"/>
          </w:tcPr>
          <w:p w:rsidR="000858D1" w:rsidRDefault="000858D1" w:rsidP="000858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10F41">
              <w:rPr>
                <w:rFonts w:ascii="仿宋_GB2312" w:eastAsia="仿宋_GB2312" w:hint="eastAsia"/>
                <w:b/>
                <w:sz w:val="24"/>
                <w:szCs w:val="24"/>
              </w:rPr>
              <w:t>13810761037</w:t>
            </w:r>
          </w:p>
          <w:p w:rsidR="00E8177A" w:rsidRPr="00A602D2" w:rsidRDefault="000858D1" w:rsidP="000858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13581534397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E8177A" w:rsidRPr="00A602D2" w:rsidRDefault="000858D1" w:rsidP="000858D1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刘韵秋</w:t>
            </w:r>
          </w:p>
        </w:tc>
        <w:tc>
          <w:tcPr>
            <w:tcW w:w="1783" w:type="dxa"/>
            <w:vAlign w:val="center"/>
          </w:tcPr>
          <w:p w:rsidR="00E8177A" w:rsidRPr="00A602D2" w:rsidRDefault="000858D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于文娟</w:t>
            </w:r>
          </w:p>
        </w:tc>
        <w:tc>
          <w:tcPr>
            <w:tcW w:w="1766" w:type="dxa"/>
            <w:vAlign w:val="center"/>
          </w:tcPr>
          <w:p w:rsidR="000858D1" w:rsidRDefault="000858D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89732151</w:t>
            </w:r>
          </w:p>
          <w:p w:rsidR="00E8177A" w:rsidRPr="00A602D2" w:rsidRDefault="000858D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89733158</w:t>
            </w:r>
          </w:p>
        </w:tc>
        <w:tc>
          <w:tcPr>
            <w:tcW w:w="2126" w:type="dxa"/>
            <w:vAlign w:val="center"/>
          </w:tcPr>
          <w:p w:rsidR="000858D1" w:rsidRDefault="000858D1" w:rsidP="000858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10F41">
              <w:rPr>
                <w:rFonts w:ascii="仿宋_GB2312" w:eastAsia="仿宋_GB2312" w:hint="eastAsia"/>
                <w:b/>
                <w:sz w:val="24"/>
                <w:szCs w:val="24"/>
              </w:rPr>
              <w:t>13601218177</w:t>
            </w:r>
          </w:p>
          <w:p w:rsidR="00E8177A" w:rsidRPr="00A602D2" w:rsidRDefault="000858D1" w:rsidP="000858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13581534397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701" w:type="dxa"/>
            <w:vAlign w:val="center"/>
          </w:tcPr>
          <w:p w:rsidR="00E8177A" w:rsidRPr="00A602D2" w:rsidRDefault="000858D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吴建伟</w:t>
            </w:r>
          </w:p>
        </w:tc>
        <w:tc>
          <w:tcPr>
            <w:tcW w:w="1783" w:type="dxa"/>
            <w:vAlign w:val="center"/>
          </w:tcPr>
          <w:p w:rsidR="00E8177A" w:rsidRPr="00A602D2" w:rsidRDefault="000858D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于文娟</w:t>
            </w:r>
          </w:p>
        </w:tc>
        <w:tc>
          <w:tcPr>
            <w:tcW w:w="1766" w:type="dxa"/>
            <w:vAlign w:val="center"/>
          </w:tcPr>
          <w:p w:rsidR="000858D1" w:rsidRDefault="000858D1" w:rsidP="000858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89739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387</w:t>
            </w:r>
          </w:p>
          <w:p w:rsidR="000858D1" w:rsidRPr="00A602D2" w:rsidRDefault="000858D1" w:rsidP="000858D1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89733158</w:t>
            </w:r>
          </w:p>
        </w:tc>
        <w:tc>
          <w:tcPr>
            <w:tcW w:w="2126" w:type="dxa"/>
            <w:vAlign w:val="center"/>
          </w:tcPr>
          <w:p w:rsidR="000858D1" w:rsidRDefault="000858D1" w:rsidP="000858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10F41">
              <w:rPr>
                <w:rFonts w:ascii="仿宋_GB2312" w:eastAsia="仿宋_GB2312" w:hint="eastAsia"/>
                <w:b/>
                <w:sz w:val="24"/>
                <w:szCs w:val="24"/>
              </w:rPr>
              <w:t>13718288268</w:t>
            </w:r>
          </w:p>
          <w:p w:rsidR="00E8177A" w:rsidRPr="00A602D2" w:rsidRDefault="000858D1" w:rsidP="000858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13581534397</w:t>
            </w:r>
          </w:p>
        </w:tc>
      </w:tr>
    </w:tbl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5472FA" w:rsidRDefault="00FE5890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bookmarkStart w:id="0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0"/>
    <w:p w:rsidR="0004348A" w:rsidRDefault="005472FA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</w:t>
      </w:r>
      <w:r w:rsidRPr="000858D1">
        <w:rPr>
          <w:rFonts w:ascii="仿宋_GB2312" w:eastAsia="仿宋_GB2312" w:hint="eastAsia"/>
          <w:b/>
          <w:sz w:val="24"/>
          <w:szCs w:val="24"/>
        </w:rPr>
        <w:t>院长、书记不得同时离京</w:t>
      </w:r>
      <w:r w:rsidR="00E8177A" w:rsidRPr="000858D1">
        <w:rPr>
          <w:rFonts w:ascii="仿宋_GB2312" w:eastAsia="仿宋_GB2312" w:hint="eastAsia"/>
          <w:b/>
          <w:sz w:val="24"/>
          <w:szCs w:val="24"/>
        </w:rPr>
        <w:t>，并保证每天白班有一位领导班子成员在岗值班</w:t>
      </w:r>
      <w:bookmarkStart w:id="1" w:name="_GoBack"/>
      <w:bookmarkEnd w:id="1"/>
    </w:p>
    <w:p w:rsidR="00906151" w:rsidRDefault="004446D3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0858D1" w:rsidRDefault="000858D1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</w:p>
    <w:p w:rsidR="000858D1" w:rsidRDefault="000858D1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</w:p>
    <w:p w:rsidR="00497CE3" w:rsidRPr="00F66051" w:rsidRDefault="000858D1" w:rsidP="00FE5890">
      <w:pPr>
        <w:widowControl/>
        <w:ind w:firstLineChars="196" w:firstLine="549"/>
        <w:jc w:val="righ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马克思主义</w:t>
      </w:r>
      <w:r>
        <w:rPr>
          <w:rFonts w:ascii="仿宋_GB2312" w:eastAsia="仿宋_GB2312"/>
          <w:sz w:val="28"/>
          <w:szCs w:val="28"/>
        </w:rPr>
        <w:t>学院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</w:t>
      </w:r>
      <w:r w:rsidR="000858D1">
        <w:rPr>
          <w:rFonts w:ascii="仿宋_GB2312" w:eastAsia="仿宋_GB2312"/>
          <w:sz w:val="28"/>
          <w:szCs w:val="28"/>
        </w:rPr>
        <w:t>2021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0858D1">
        <w:rPr>
          <w:rFonts w:ascii="仿宋_GB2312" w:eastAsia="仿宋_GB2312"/>
          <w:sz w:val="28"/>
          <w:szCs w:val="28"/>
        </w:rPr>
        <w:t>12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0858D1">
        <w:rPr>
          <w:rFonts w:ascii="仿宋_GB2312" w:eastAsia="仿宋_GB2312"/>
          <w:sz w:val="28"/>
          <w:szCs w:val="28"/>
        </w:rPr>
        <w:t>28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84B" w:rsidRDefault="003A684B" w:rsidP="00DD0ED7">
      <w:r>
        <w:separator/>
      </w:r>
    </w:p>
  </w:endnote>
  <w:endnote w:type="continuationSeparator" w:id="0">
    <w:p w:rsidR="003A684B" w:rsidRDefault="003A684B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84B" w:rsidRDefault="003A684B" w:rsidP="00DD0ED7">
      <w:r>
        <w:separator/>
      </w:r>
    </w:p>
  </w:footnote>
  <w:footnote w:type="continuationSeparator" w:id="0">
    <w:p w:rsidR="003A684B" w:rsidRDefault="003A684B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13127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58D1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7B1"/>
    <w:rsid w:val="003A4D99"/>
    <w:rsid w:val="003A684B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5BE66-7690-4C6C-A62B-E6BA67A6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Administrator</cp:lastModifiedBy>
  <cp:revision>20</cp:revision>
  <dcterms:created xsi:type="dcterms:W3CDTF">2021-03-30T09:44:00Z</dcterms:created>
  <dcterms:modified xsi:type="dcterms:W3CDTF">2021-12-28T00:53:00Z</dcterms:modified>
</cp:coreProperties>
</file>